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34D" w:rsidRDefault="00DB334D"/>
    <w:p w:rsidR="000367B8" w:rsidRDefault="000367B8" w:rsidP="000367B8">
      <w:pPr>
        <w:spacing w:line="300" w:lineRule="atLeast"/>
        <w:textAlignment w:val="baseline"/>
        <w:rPr>
          <w:rFonts w:asciiTheme="majorHAnsi" w:eastAsia="Times New Roman" w:hAnsiTheme="majorHAnsi" w:cstheme="majorHAnsi"/>
          <w:i/>
          <w:color w:val="000000"/>
          <w:sz w:val="28"/>
          <w:szCs w:val="20"/>
          <w:lang w:eastAsia="nl-NL"/>
        </w:rPr>
      </w:pPr>
      <w:r w:rsidRPr="000367B8">
        <w:rPr>
          <w:rFonts w:asciiTheme="majorHAnsi" w:eastAsia="Times New Roman" w:hAnsiTheme="majorHAnsi" w:cstheme="majorHAnsi"/>
          <w:i/>
          <w:color w:val="000000"/>
          <w:sz w:val="28"/>
          <w:szCs w:val="20"/>
          <w:bdr w:val="none" w:sz="0" w:space="0" w:color="auto" w:frame="1"/>
          <w:lang w:eastAsia="nl-NL"/>
        </w:rPr>
        <w:t>Ouders van alle jeugdspeelsters,</w:t>
      </w:r>
    </w:p>
    <w:p w:rsidR="000367B8" w:rsidRDefault="000367B8" w:rsidP="000367B8">
      <w:pPr>
        <w:spacing w:line="300" w:lineRule="atLeast"/>
        <w:textAlignment w:val="baseline"/>
        <w:rPr>
          <w:rFonts w:asciiTheme="majorHAnsi" w:eastAsia="Times New Roman" w:hAnsiTheme="majorHAnsi" w:cstheme="majorHAnsi"/>
          <w:i/>
          <w:color w:val="000000"/>
          <w:sz w:val="28"/>
          <w:szCs w:val="20"/>
          <w:lang w:eastAsia="nl-NL"/>
        </w:rPr>
      </w:pPr>
    </w:p>
    <w:p w:rsidR="000367B8" w:rsidRPr="000367B8" w:rsidRDefault="000367B8" w:rsidP="000367B8">
      <w:pPr>
        <w:spacing w:line="300" w:lineRule="atLeast"/>
        <w:textAlignment w:val="baseline"/>
        <w:rPr>
          <w:rFonts w:asciiTheme="majorHAnsi" w:eastAsia="Times New Roman" w:hAnsiTheme="majorHAnsi" w:cstheme="majorHAnsi"/>
          <w:i/>
          <w:color w:val="000000"/>
          <w:sz w:val="28"/>
          <w:szCs w:val="20"/>
          <w:lang w:eastAsia="nl-NL"/>
        </w:rPr>
      </w:pPr>
      <w:bookmarkStart w:id="0" w:name="_GoBack"/>
      <w:bookmarkEnd w:id="0"/>
      <w:r w:rsidRPr="000367B8">
        <w:rPr>
          <w:rFonts w:asciiTheme="majorHAnsi" w:eastAsia="Times New Roman" w:hAnsiTheme="majorHAnsi" w:cstheme="majorHAnsi"/>
          <w:i/>
          <w:color w:val="000000"/>
          <w:sz w:val="28"/>
          <w:szCs w:val="20"/>
          <w:bdr w:val="none" w:sz="0" w:space="0" w:color="auto" w:frame="1"/>
          <w:lang w:eastAsia="nl-NL"/>
        </w:rPr>
        <w:t>Dames 1,2 </w:t>
      </w:r>
    </w:p>
    <w:p w:rsidR="000367B8" w:rsidRPr="000367B8" w:rsidRDefault="000367B8" w:rsidP="000367B8">
      <w:pPr>
        <w:spacing w:beforeAutospacing="1" w:afterAutospacing="1" w:line="300" w:lineRule="atLeast"/>
        <w:textAlignment w:val="baseline"/>
        <w:rPr>
          <w:rFonts w:asciiTheme="majorHAnsi" w:eastAsia="Times New Roman" w:hAnsiTheme="majorHAnsi" w:cstheme="majorHAnsi"/>
          <w:i/>
          <w:color w:val="000000"/>
          <w:sz w:val="28"/>
          <w:szCs w:val="20"/>
          <w:lang w:eastAsia="nl-NL"/>
        </w:rPr>
      </w:pPr>
      <w:r w:rsidRPr="000367B8">
        <w:rPr>
          <w:rFonts w:asciiTheme="majorHAnsi" w:eastAsia="Times New Roman" w:hAnsiTheme="majorHAnsi" w:cstheme="majorHAnsi"/>
          <w:i/>
          <w:color w:val="000000"/>
          <w:sz w:val="28"/>
          <w:szCs w:val="20"/>
          <w:bdr w:val="none" w:sz="0" w:space="0" w:color="auto" w:frame="1"/>
          <w:lang w:eastAsia="nl-NL"/>
        </w:rPr>
        <w:t>Leid(st)</w:t>
      </w:r>
      <w:proofErr w:type="spellStart"/>
      <w:r w:rsidRPr="000367B8">
        <w:rPr>
          <w:rFonts w:asciiTheme="majorHAnsi" w:eastAsia="Times New Roman" w:hAnsiTheme="majorHAnsi" w:cstheme="majorHAnsi"/>
          <w:i/>
          <w:color w:val="000000"/>
          <w:sz w:val="28"/>
          <w:szCs w:val="20"/>
          <w:bdr w:val="none" w:sz="0" w:space="0" w:color="auto" w:frame="1"/>
          <w:lang w:eastAsia="nl-NL"/>
        </w:rPr>
        <w:t>ers</w:t>
      </w:r>
      <w:proofErr w:type="spellEnd"/>
      <w:r w:rsidRPr="000367B8">
        <w:rPr>
          <w:rFonts w:asciiTheme="majorHAnsi" w:eastAsia="Times New Roman" w:hAnsiTheme="majorHAnsi" w:cstheme="majorHAnsi"/>
          <w:i/>
          <w:color w:val="000000"/>
          <w:sz w:val="28"/>
          <w:szCs w:val="20"/>
          <w:bdr w:val="none" w:sz="0" w:space="0" w:color="auto" w:frame="1"/>
          <w:lang w:eastAsia="nl-NL"/>
        </w:rPr>
        <w:t xml:space="preserve"> en train(st)</w:t>
      </w:r>
      <w:proofErr w:type="spellStart"/>
      <w:r w:rsidRPr="000367B8">
        <w:rPr>
          <w:rFonts w:asciiTheme="majorHAnsi" w:eastAsia="Times New Roman" w:hAnsiTheme="majorHAnsi" w:cstheme="majorHAnsi"/>
          <w:i/>
          <w:color w:val="000000"/>
          <w:sz w:val="28"/>
          <w:szCs w:val="20"/>
          <w:bdr w:val="none" w:sz="0" w:space="0" w:color="auto" w:frame="1"/>
          <w:lang w:eastAsia="nl-NL"/>
        </w:rPr>
        <w:t>ers</w:t>
      </w:r>
      <w:proofErr w:type="spellEnd"/>
      <w:r w:rsidRPr="000367B8">
        <w:rPr>
          <w:rFonts w:asciiTheme="majorHAnsi" w:eastAsia="Times New Roman" w:hAnsiTheme="majorHAnsi" w:cstheme="majorHAnsi"/>
          <w:i/>
          <w:color w:val="000000"/>
          <w:sz w:val="28"/>
          <w:szCs w:val="20"/>
          <w:bdr w:val="none" w:sz="0" w:space="0" w:color="auto" w:frame="1"/>
          <w:lang w:eastAsia="nl-NL"/>
        </w:rPr>
        <w:t xml:space="preserve"> van alle jeugd- en seniorenteams,</w:t>
      </w:r>
    </w:p>
    <w:p w:rsidR="000367B8" w:rsidRPr="000367B8" w:rsidRDefault="000367B8" w:rsidP="000367B8">
      <w:pPr>
        <w:spacing w:beforeAutospacing="1" w:afterAutospacing="1" w:line="300" w:lineRule="atLeast"/>
        <w:textAlignment w:val="baseline"/>
        <w:rPr>
          <w:rFonts w:asciiTheme="majorHAnsi" w:eastAsia="Times New Roman" w:hAnsiTheme="majorHAnsi" w:cstheme="majorHAnsi"/>
          <w:i/>
          <w:color w:val="000000"/>
          <w:sz w:val="28"/>
          <w:szCs w:val="20"/>
          <w:lang w:eastAsia="nl-NL"/>
        </w:rPr>
      </w:pPr>
      <w:r w:rsidRPr="000367B8">
        <w:rPr>
          <w:rFonts w:asciiTheme="majorHAnsi" w:eastAsia="Times New Roman" w:hAnsiTheme="majorHAnsi" w:cstheme="majorHAnsi"/>
          <w:i/>
          <w:color w:val="000000"/>
          <w:sz w:val="28"/>
          <w:szCs w:val="20"/>
          <w:bdr w:val="none" w:sz="0" w:space="0" w:color="auto" w:frame="1"/>
          <w:lang w:eastAsia="nl-NL"/>
        </w:rPr>
        <w:t>Vrijwilligers en ereleden</w:t>
      </w:r>
    </w:p>
    <w:p w:rsidR="000367B8" w:rsidRPr="000367B8" w:rsidRDefault="000367B8" w:rsidP="000367B8">
      <w:pPr>
        <w:spacing w:beforeAutospacing="1" w:afterAutospacing="1" w:line="300" w:lineRule="atLeast"/>
        <w:textAlignment w:val="baseline"/>
        <w:rPr>
          <w:rFonts w:asciiTheme="majorHAnsi" w:eastAsia="Times New Roman" w:hAnsiTheme="majorHAnsi" w:cstheme="majorHAnsi"/>
          <w:color w:val="000000"/>
          <w:szCs w:val="20"/>
          <w:lang w:eastAsia="nl-NL"/>
        </w:rPr>
      </w:pPr>
      <w:r w:rsidRPr="000367B8">
        <w:rPr>
          <w:rFonts w:asciiTheme="majorHAnsi" w:eastAsia="Times New Roman" w:hAnsiTheme="majorHAnsi" w:cstheme="majorHAnsi"/>
          <w:color w:val="000000"/>
          <w:szCs w:val="20"/>
          <w:bdr w:val="none" w:sz="0" w:space="0" w:color="auto" w:frame="1"/>
          <w:lang w:eastAsia="nl-NL"/>
        </w:rPr>
        <w:t> </w:t>
      </w:r>
    </w:p>
    <w:p w:rsidR="000367B8" w:rsidRPr="000367B8" w:rsidRDefault="000367B8" w:rsidP="000367B8">
      <w:pPr>
        <w:spacing w:beforeAutospacing="1" w:afterAutospacing="1" w:line="300" w:lineRule="atLeast"/>
        <w:textAlignment w:val="baseline"/>
        <w:rPr>
          <w:rFonts w:asciiTheme="majorHAnsi" w:eastAsia="Times New Roman" w:hAnsiTheme="majorHAnsi" w:cstheme="majorHAnsi"/>
          <w:color w:val="000000"/>
          <w:sz w:val="28"/>
          <w:szCs w:val="20"/>
          <w:lang w:eastAsia="nl-NL"/>
        </w:rPr>
      </w:pPr>
      <w:r w:rsidRPr="000367B8">
        <w:rPr>
          <w:rFonts w:asciiTheme="majorHAnsi" w:eastAsia="Times New Roman" w:hAnsiTheme="majorHAnsi" w:cstheme="majorHAnsi"/>
          <w:color w:val="000000"/>
          <w:sz w:val="28"/>
          <w:szCs w:val="20"/>
          <w:bdr w:val="none" w:sz="0" w:space="0" w:color="auto" w:frame="1"/>
          <w:lang w:eastAsia="nl-NL"/>
        </w:rPr>
        <w:t>Beste lezer,</w:t>
      </w:r>
    </w:p>
    <w:p w:rsidR="000367B8" w:rsidRPr="000367B8" w:rsidRDefault="000367B8" w:rsidP="000367B8">
      <w:pPr>
        <w:spacing w:beforeAutospacing="1" w:afterAutospacing="1" w:line="300" w:lineRule="atLeast"/>
        <w:textAlignment w:val="baseline"/>
        <w:rPr>
          <w:rFonts w:asciiTheme="majorHAnsi" w:eastAsia="Times New Roman" w:hAnsiTheme="majorHAnsi" w:cstheme="majorHAnsi"/>
          <w:color w:val="000000"/>
          <w:sz w:val="28"/>
          <w:szCs w:val="20"/>
          <w:lang w:eastAsia="nl-NL"/>
        </w:rPr>
      </w:pPr>
      <w:r w:rsidRPr="000367B8">
        <w:rPr>
          <w:rFonts w:asciiTheme="majorHAnsi" w:eastAsia="Times New Roman" w:hAnsiTheme="majorHAnsi" w:cstheme="majorHAnsi"/>
          <w:color w:val="000000"/>
          <w:sz w:val="28"/>
          <w:szCs w:val="20"/>
          <w:bdr w:val="none" w:sz="0" w:space="0" w:color="auto" w:frame="1"/>
          <w:lang w:eastAsia="nl-NL"/>
        </w:rPr>
        <w:t>Tijdens de jaarvergadering op maandag 9 december willen we over het afgelopen jaar en over de toekomst van onze vereniging praten. Je wordt van harte uitgenodigd om hieraan deel te nemen. We beginnen om 20.00 uur en zullen rond 21.00/21.30 uur afsluiten. De koffie/thee staat om 19.45 uur klaar.</w:t>
      </w:r>
    </w:p>
    <w:p w:rsidR="000367B8" w:rsidRPr="000367B8" w:rsidRDefault="000367B8" w:rsidP="000367B8">
      <w:pPr>
        <w:spacing w:beforeAutospacing="1" w:afterAutospacing="1" w:line="300" w:lineRule="atLeast"/>
        <w:textAlignment w:val="baseline"/>
        <w:rPr>
          <w:rFonts w:asciiTheme="majorHAnsi" w:eastAsia="Times New Roman" w:hAnsiTheme="majorHAnsi" w:cstheme="majorHAnsi"/>
          <w:color w:val="000000"/>
          <w:sz w:val="28"/>
          <w:szCs w:val="20"/>
          <w:lang w:eastAsia="nl-NL"/>
        </w:rPr>
      </w:pPr>
      <w:r w:rsidRPr="000367B8">
        <w:rPr>
          <w:rFonts w:asciiTheme="majorHAnsi" w:eastAsia="Times New Roman" w:hAnsiTheme="majorHAnsi" w:cstheme="majorHAnsi"/>
          <w:color w:val="000000"/>
          <w:sz w:val="28"/>
          <w:szCs w:val="20"/>
          <w:bdr w:val="none" w:sz="0" w:space="0" w:color="auto" w:frame="1"/>
          <w:lang w:eastAsia="nl-NL"/>
        </w:rPr>
        <w:t> Daarna is er gelegenheid om na te praten in de kantine van de sporthal.</w:t>
      </w:r>
    </w:p>
    <w:p w:rsidR="000367B8" w:rsidRPr="000367B8" w:rsidRDefault="000367B8" w:rsidP="000367B8">
      <w:pPr>
        <w:spacing w:beforeAutospacing="1" w:afterAutospacing="1" w:line="300" w:lineRule="atLeast"/>
        <w:textAlignment w:val="baseline"/>
        <w:rPr>
          <w:rFonts w:asciiTheme="majorHAnsi" w:eastAsia="Times New Roman" w:hAnsiTheme="majorHAnsi" w:cstheme="majorHAnsi"/>
          <w:color w:val="000000"/>
          <w:sz w:val="28"/>
          <w:szCs w:val="20"/>
          <w:lang w:eastAsia="nl-NL"/>
        </w:rPr>
      </w:pPr>
      <w:r w:rsidRPr="000367B8">
        <w:rPr>
          <w:rFonts w:asciiTheme="majorHAnsi" w:eastAsia="Times New Roman" w:hAnsiTheme="majorHAnsi" w:cstheme="majorHAnsi"/>
          <w:color w:val="000000"/>
          <w:sz w:val="28"/>
          <w:szCs w:val="20"/>
          <w:bdr w:val="none" w:sz="0" w:space="0" w:color="auto" w:frame="1"/>
          <w:lang w:eastAsia="nl-NL"/>
        </w:rPr>
        <w:t> Wij rekenen op jouw komst. Mocht je onverhoopt toch verhinderd zijn, willen we je vragen om dit door te geven aan Ingrid Willems via mailadres: </w:t>
      </w:r>
      <w:hyperlink r:id="rId5" w:tgtFrame="_blank" w:history="1">
        <w:r w:rsidRPr="000367B8">
          <w:rPr>
            <w:rFonts w:asciiTheme="majorHAnsi" w:eastAsia="Times New Roman" w:hAnsiTheme="majorHAnsi" w:cstheme="majorHAnsi"/>
            <w:color w:val="0000FF"/>
            <w:sz w:val="28"/>
            <w:szCs w:val="20"/>
            <w:u w:val="single"/>
            <w:bdr w:val="none" w:sz="0" w:space="0" w:color="auto" w:frame="1"/>
            <w:lang w:eastAsia="nl-NL"/>
          </w:rPr>
          <w:t>secretariaat.hvhaarle@gmail.com</w:t>
        </w:r>
      </w:hyperlink>
    </w:p>
    <w:p w:rsidR="000367B8" w:rsidRPr="000367B8" w:rsidRDefault="000367B8" w:rsidP="000367B8">
      <w:pPr>
        <w:spacing w:beforeAutospacing="1" w:afterAutospacing="1" w:line="300" w:lineRule="atLeast"/>
        <w:textAlignment w:val="baseline"/>
        <w:rPr>
          <w:rFonts w:asciiTheme="majorHAnsi" w:eastAsia="Times New Roman" w:hAnsiTheme="majorHAnsi" w:cstheme="majorHAnsi"/>
          <w:color w:val="000000"/>
          <w:sz w:val="28"/>
          <w:szCs w:val="20"/>
          <w:bdr w:val="none" w:sz="0" w:space="0" w:color="auto" w:frame="1"/>
          <w:lang w:eastAsia="nl-NL"/>
        </w:rPr>
      </w:pPr>
    </w:p>
    <w:p w:rsidR="000367B8" w:rsidRPr="000367B8" w:rsidRDefault="000367B8" w:rsidP="000367B8">
      <w:pPr>
        <w:spacing w:beforeAutospacing="1" w:afterAutospacing="1" w:line="300" w:lineRule="atLeast"/>
        <w:textAlignment w:val="baseline"/>
        <w:rPr>
          <w:rFonts w:asciiTheme="majorHAnsi" w:eastAsia="Times New Roman" w:hAnsiTheme="majorHAnsi" w:cstheme="majorHAnsi"/>
          <w:color w:val="000000"/>
          <w:sz w:val="28"/>
          <w:szCs w:val="20"/>
          <w:lang w:eastAsia="nl-NL"/>
        </w:rPr>
      </w:pPr>
      <w:r w:rsidRPr="00CB6C2E">
        <w:rPr>
          <w:noProof/>
        </w:rPr>
        <w:drawing>
          <wp:anchor distT="0" distB="0" distL="114300" distR="114300" simplePos="0" relativeHeight="251658240" behindDoc="1" locked="0" layoutInCell="1" allowOverlap="1" wp14:anchorId="468070F7">
            <wp:simplePos x="0" y="0"/>
            <wp:positionH relativeFrom="column">
              <wp:posOffset>2135505</wp:posOffset>
            </wp:positionH>
            <wp:positionV relativeFrom="paragraph">
              <wp:posOffset>48789</wp:posOffset>
            </wp:positionV>
            <wp:extent cx="3660140" cy="1039602"/>
            <wp:effectExtent l="0" t="0" r="0" b="1905"/>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9858" cy="104236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367B8">
        <w:rPr>
          <w:rFonts w:asciiTheme="majorHAnsi" w:eastAsia="Times New Roman" w:hAnsiTheme="majorHAnsi" w:cstheme="majorHAnsi"/>
          <w:color w:val="000000"/>
          <w:sz w:val="28"/>
          <w:szCs w:val="20"/>
          <w:bdr w:val="none" w:sz="0" w:space="0" w:color="auto" w:frame="1"/>
          <w:lang w:eastAsia="nl-NL"/>
        </w:rPr>
        <w:t>Tot 9 december!</w:t>
      </w:r>
    </w:p>
    <w:p w:rsidR="000367B8" w:rsidRPr="000367B8" w:rsidRDefault="000367B8" w:rsidP="000367B8">
      <w:pPr>
        <w:spacing w:line="300" w:lineRule="atLeast"/>
        <w:textAlignment w:val="baseline"/>
        <w:rPr>
          <w:rFonts w:asciiTheme="majorHAnsi" w:eastAsia="Times New Roman" w:hAnsiTheme="majorHAnsi" w:cstheme="majorHAnsi"/>
          <w:color w:val="000000"/>
          <w:sz w:val="28"/>
          <w:szCs w:val="20"/>
          <w:lang w:eastAsia="nl-NL"/>
        </w:rPr>
      </w:pPr>
    </w:p>
    <w:p w:rsidR="000367B8" w:rsidRPr="000367B8" w:rsidRDefault="000367B8" w:rsidP="000367B8">
      <w:pPr>
        <w:spacing w:line="300" w:lineRule="atLeast"/>
        <w:textAlignment w:val="baseline"/>
        <w:rPr>
          <w:rFonts w:asciiTheme="majorHAnsi" w:eastAsia="Times New Roman" w:hAnsiTheme="majorHAnsi" w:cstheme="majorHAnsi"/>
          <w:color w:val="000000"/>
          <w:sz w:val="28"/>
          <w:szCs w:val="20"/>
          <w:lang w:eastAsia="nl-NL"/>
        </w:rPr>
      </w:pPr>
      <w:r w:rsidRPr="000367B8">
        <w:rPr>
          <w:rFonts w:asciiTheme="majorHAnsi" w:eastAsia="Times New Roman" w:hAnsiTheme="majorHAnsi" w:cstheme="majorHAnsi"/>
          <w:i/>
          <w:iCs/>
          <w:color w:val="000000"/>
          <w:sz w:val="28"/>
          <w:szCs w:val="20"/>
          <w:lang w:eastAsia="nl-NL"/>
        </w:rPr>
        <w:t>Groeten,</w:t>
      </w:r>
      <w:r w:rsidRPr="000367B8">
        <w:rPr>
          <w:noProof/>
        </w:rPr>
        <w:t xml:space="preserve"> </w:t>
      </w:r>
    </w:p>
    <w:p w:rsidR="000367B8" w:rsidRPr="000367B8" w:rsidRDefault="000367B8" w:rsidP="000367B8">
      <w:pPr>
        <w:spacing w:line="300" w:lineRule="atLeast"/>
        <w:textAlignment w:val="baseline"/>
        <w:rPr>
          <w:rFonts w:asciiTheme="majorHAnsi" w:eastAsia="Times New Roman" w:hAnsiTheme="majorHAnsi" w:cstheme="majorHAnsi"/>
          <w:color w:val="000000"/>
          <w:sz w:val="28"/>
          <w:szCs w:val="20"/>
          <w:lang w:eastAsia="nl-NL"/>
        </w:rPr>
      </w:pPr>
      <w:r w:rsidRPr="000367B8">
        <w:rPr>
          <w:rFonts w:asciiTheme="majorHAnsi" w:eastAsia="Times New Roman" w:hAnsiTheme="majorHAnsi" w:cstheme="majorHAnsi"/>
          <w:color w:val="000000"/>
          <w:sz w:val="28"/>
          <w:szCs w:val="20"/>
          <w:lang w:eastAsia="nl-NL"/>
        </w:rPr>
        <w:t> </w:t>
      </w:r>
    </w:p>
    <w:p w:rsidR="000367B8" w:rsidRPr="000367B8" w:rsidRDefault="000367B8" w:rsidP="000367B8">
      <w:pPr>
        <w:spacing w:line="300" w:lineRule="atLeast"/>
        <w:textAlignment w:val="baseline"/>
        <w:rPr>
          <w:rFonts w:asciiTheme="majorHAnsi" w:eastAsia="Times New Roman" w:hAnsiTheme="majorHAnsi" w:cstheme="majorHAnsi"/>
          <w:color w:val="000000"/>
          <w:sz w:val="28"/>
          <w:szCs w:val="20"/>
          <w:lang w:eastAsia="nl-NL"/>
        </w:rPr>
      </w:pPr>
      <w:r w:rsidRPr="000367B8">
        <w:rPr>
          <w:rFonts w:asciiTheme="majorHAnsi" w:eastAsia="Times New Roman" w:hAnsiTheme="majorHAnsi" w:cstheme="majorHAnsi"/>
          <w:i/>
          <w:iCs/>
          <w:color w:val="000000"/>
          <w:sz w:val="28"/>
          <w:szCs w:val="20"/>
          <w:lang w:eastAsia="nl-NL"/>
        </w:rPr>
        <w:t>Bestuur</w:t>
      </w:r>
    </w:p>
    <w:p w:rsidR="000367B8" w:rsidRPr="000367B8" w:rsidRDefault="000367B8" w:rsidP="000367B8">
      <w:pPr>
        <w:spacing w:line="300" w:lineRule="atLeast"/>
        <w:textAlignment w:val="baseline"/>
        <w:rPr>
          <w:rFonts w:asciiTheme="majorHAnsi" w:eastAsia="Times New Roman" w:hAnsiTheme="majorHAnsi" w:cstheme="majorHAnsi"/>
          <w:color w:val="000000"/>
          <w:sz w:val="28"/>
          <w:szCs w:val="20"/>
          <w:lang w:eastAsia="nl-NL"/>
        </w:rPr>
      </w:pPr>
      <w:r w:rsidRPr="000367B8">
        <w:rPr>
          <w:rFonts w:asciiTheme="majorHAnsi" w:eastAsia="Times New Roman" w:hAnsiTheme="majorHAnsi" w:cstheme="majorHAnsi"/>
          <w:i/>
          <w:iCs/>
          <w:color w:val="000000"/>
          <w:sz w:val="28"/>
          <w:szCs w:val="20"/>
          <w:lang w:eastAsia="nl-NL"/>
        </w:rPr>
        <w:t>HV Haarle</w:t>
      </w:r>
    </w:p>
    <w:p w:rsidR="000367B8" w:rsidRPr="000367B8" w:rsidRDefault="000367B8" w:rsidP="000367B8">
      <w:pPr>
        <w:spacing w:line="300" w:lineRule="atLeast"/>
        <w:textAlignment w:val="baseline"/>
        <w:rPr>
          <w:rFonts w:asciiTheme="majorHAnsi" w:eastAsia="Times New Roman" w:hAnsiTheme="majorHAnsi" w:cstheme="majorHAnsi"/>
          <w:color w:val="000000"/>
          <w:szCs w:val="20"/>
          <w:lang w:eastAsia="nl-NL"/>
        </w:rPr>
      </w:pPr>
    </w:p>
    <w:p w:rsidR="000367B8" w:rsidRPr="000367B8" w:rsidRDefault="000367B8" w:rsidP="000367B8">
      <w:pPr>
        <w:rPr>
          <w:rFonts w:asciiTheme="majorHAnsi" w:eastAsia="Times New Roman" w:hAnsiTheme="majorHAnsi" w:cstheme="majorHAnsi"/>
          <w:sz w:val="36"/>
          <w:lang w:eastAsia="nl-NL"/>
        </w:rPr>
      </w:pPr>
    </w:p>
    <w:p w:rsidR="000367B8" w:rsidRDefault="000367B8"/>
    <w:sectPr w:rsidR="000367B8" w:rsidSect="000367B8">
      <w:pgSz w:w="11900" w:h="16840"/>
      <w:pgMar w:top="1417" w:right="84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B8"/>
    <w:rsid w:val="000367B8"/>
    <w:rsid w:val="00431DC8"/>
    <w:rsid w:val="00A8177E"/>
    <w:rsid w:val="00CE487F"/>
    <w:rsid w:val="00DB33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D0A1"/>
  <w15:chartTrackingRefBased/>
  <w15:docId w15:val="{89E5B05D-8F93-654F-834D-B18ECB93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367B8"/>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semiHidden/>
    <w:unhideWhenUsed/>
    <w:rsid w:val="000367B8"/>
    <w:rPr>
      <w:color w:val="0000FF"/>
      <w:u w:val="single"/>
    </w:rPr>
  </w:style>
  <w:style w:type="character" w:styleId="Nadruk">
    <w:name w:val="Emphasis"/>
    <w:basedOn w:val="Standaardalinea-lettertype"/>
    <w:uiPriority w:val="20"/>
    <w:qFormat/>
    <w:rsid w:val="000367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15996">
      <w:bodyDiv w:val="1"/>
      <w:marLeft w:val="0"/>
      <w:marRight w:val="0"/>
      <w:marTop w:val="0"/>
      <w:marBottom w:val="0"/>
      <w:divBdr>
        <w:top w:val="none" w:sz="0" w:space="0" w:color="auto"/>
        <w:left w:val="none" w:sz="0" w:space="0" w:color="auto"/>
        <w:bottom w:val="none" w:sz="0" w:space="0" w:color="auto"/>
        <w:right w:val="none" w:sz="0" w:space="0" w:color="auto"/>
      </w:divBdr>
      <w:divsChild>
        <w:div w:id="1281953515">
          <w:marLeft w:val="0"/>
          <w:marRight w:val="0"/>
          <w:marTop w:val="0"/>
          <w:marBottom w:val="0"/>
          <w:divBdr>
            <w:top w:val="none" w:sz="0" w:space="0" w:color="auto"/>
            <w:left w:val="none" w:sz="0" w:space="0" w:color="auto"/>
            <w:bottom w:val="none" w:sz="0" w:space="0" w:color="auto"/>
            <w:right w:val="none" w:sz="0" w:space="0" w:color="auto"/>
          </w:divBdr>
        </w:div>
        <w:div w:id="1809665980">
          <w:marLeft w:val="0"/>
          <w:marRight w:val="0"/>
          <w:marTop w:val="0"/>
          <w:marBottom w:val="0"/>
          <w:divBdr>
            <w:top w:val="none" w:sz="0" w:space="0" w:color="auto"/>
            <w:left w:val="none" w:sz="0" w:space="0" w:color="auto"/>
            <w:bottom w:val="none" w:sz="0" w:space="0" w:color="auto"/>
            <w:right w:val="none" w:sz="0" w:space="0" w:color="auto"/>
          </w:divBdr>
        </w:div>
        <w:div w:id="523176024">
          <w:marLeft w:val="0"/>
          <w:marRight w:val="0"/>
          <w:marTop w:val="0"/>
          <w:marBottom w:val="0"/>
          <w:divBdr>
            <w:top w:val="none" w:sz="0" w:space="0" w:color="auto"/>
            <w:left w:val="none" w:sz="0" w:space="0" w:color="auto"/>
            <w:bottom w:val="none" w:sz="0" w:space="0" w:color="auto"/>
            <w:right w:val="none" w:sz="0" w:space="0" w:color="auto"/>
          </w:divBdr>
          <w:divsChild>
            <w:div w:id="104619509">
              <w:marLeft w:val="0"/>
              <w:marRight w:val="0"/>
              <w:marTop w:val="0"/>
              <w:marBottom w:val="0"/>
              <w:divBdr>
                <w:top w:val="none" w:sz="0" w:space="0" w:color="auto"/>
                <w:left w:val="none" w:sz="0" w:space="0" w:color="auto"/>
                <w:bottom w:val="none" w:sz="0" w:space="0" w:color="auto"/>
                <w:right w:val="none" w:sz="0" w:space="0" w:color="auto"/>
              </w:divBdr>
              <w:divsChild>
                <w:div w:id="2123761878">
                  <w:marLeft w:val="0"/>
                  <w:marRight w:val="0"/>
                  <w:marTop w:val="0"/>
                  <w:marBottom w:val="0"/>
                  <w:divBdr>
                    <w:top w:val="none" w:sz="0" w:space="0" w:color="auto"/>
                    <w:left w:val="none" w:sz="0" w:space="0" w:color="auto"/>
                    <w:bottom w:val="none" w:sz="0" w:space="0" w:color="auto"/>
                    <w:right w:val="none" w:sz="0" w:space="0" w:color="auto"/>
                  </w:divBdr>
                  <w:divsChild>
                    <w:div w:id="1171139213">
                      <w:marLeft w:val="0"/>
                      <w:marRight w:val="0"/>
                      <w:marTop w:val="0"/>
                      <w:marBottom w:val="0"/>
                      <w:divBdr>
                        <w:top w:val="none" w:sz="0" w:space="0" w:color="auto"/>
                        <w:left w:val="none" w:sz="0" w:space="0" w:color="auto"/>
                        <w:bottom w:val="none" w:sz="0" w:space="0" w:color="auto"/>
                        <w:right w:val="none" w:sz="0" w:space="0" w:color="auto"/>
                      </w:divBdr>
                      <w:divsChild>
                        <w:div w:id="1064529039">
                          <w:marLeft w:val="0"/>
                          <w:marRight w:val="0"/>
                          <w:marTop w:val="0"/>
                          <w:marBottom w:val="0"/>
                          <w:divBdr>
                            <w:top w:val="none" w:sz="0" w:space="0" w:color="auto"/>
                            <w:left w:val="none" w:sz="0" w:space="0" w:color="auto"/>
                            <w:bottom w:val="none" w:sz="0" w:space="0" w:color="auto"/>
                            <w:right w:val="none" w:sz="0" w:space="0" w:color="auto"/>
                          </w:divBdr>
                          <w:divsChild>
                            <w:div w:id="2064523798">
                              <w:marLeft w:val="0"/>
                              <w:marRight w:val="0"/>
                              <w:marTop w:val="0"/>
                              <w:marBottom w:val="0"/>
                              <w:divBdr>
                                <w:top w:val="none" w:sz="0" w:space="0" w:color="auto"/>
                                <w:left w:val="none" w:sz="0" w:space="0" w:color="auto"/>
                                <w:bottom w:val="none" w:sz="0" w:space="0" w:color="auto"/>
                                <w:right w:val="none" w:sz="0" w:space="0" w:color="auto"/>
                              </w:divBdr>
                            </w:div>
                            <w:div w:id="689378558">
                              <w:marLeft w:val="0"/>
                              <w:marRight w:val="0"/>
                              <w:marTop w:val="0"/>
                              <w:marBottom w:val="0"/>
                              <w:divBdr>
                                <w:top w:val="none" w:sz="0" w:space="0" w:color="auto"/>
                                <w:left w:val="none" w:sz="0" w:space="0" w:color="auto"/>
                                <w:bottom w:val="none" w:sz="0" w:space="0" w:color="auto"/>
                                <w:right w:val="none" w:sz="0" w:space="0" w:color="auto"/>
                              </w:divBdr>
                            </w:div>
                            <w:div w:id="1455901974">
                              <w:marLeft w:val="0"/>
                              <w:marRight w:val="0"/>
                              <w:marTop w:val="0"/>
                              <w:marBottom w:val="0"/>
                              <w:divBdr>
                                <w:top w:val="none" w:sz="0" w:space="0" w:color="auto"/>
                                <w:left w:val="none" w:sz="0" w:space="0" w:color="auto"/>
                                <w:bottom w:val="none" w:sz="0" w:space="0" w:color="auto"/>
                                <w:right w:val="none" w:sz="0" w:space="0" w:color="auto"/>
                              </w:divBdr>
                            </w:div>
                            <w:div w:id="1932620435">
                              <w:marLeft w:val="0"/>
                              <w:marRight w:val="0"/>
                              <w:marTop w:val="0"/>
                              <w:marBottom w:val="0"/>
                              <w:divBdr>
                                <w:top w:val="none" w:sz="0" w:space="0" w:color="auto"/>
                                <w:left w:val="none" w:sz="0" w:space="0" w:color="auto"/>
                                <w:bottom w:val="none" w:sz="0" w:space="0" w:color="auto"/>
                                <w:right w:val="none" w:sz="0" w:space="0" w:color="auto"/>
                              </w:divBdr>
                            </w:div>
                            <w:div w:id="358090075">
                              <w:marLeft w:val="0"/>
                              <w:marRight w:val="0"/>
                              <w:marTop w:val="0"/>
                              <w:marBottom w:val="0"/>
                              <w:divBdr>
                                <w:top w:val="none" w:sz="0" w:space="0" w:color="auto"/>
                                <w:left w:val="none" w:sz="0" w:space="0" w:color="auto"/>
                                <w:bottom w:val="none" w:sz="0" w:space="0" w:color="auto"/>
                                <w:right w:val="none" w:sz="0" w:space="0" w:color="auto"/>
                              </w:divBdr>
                            </w:div>
                            <w:div w:id="12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secretariaat.hvhaarle@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CA327-320C-6247-8B1D-588AAC7A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689</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Marlon Van der Hulst</dc:creator>
  <cp:keywords/>
  <dc:description/>
  <cp:lastModifiedBy>Marlon Van der Hulst</cp:lastModifiedBy>
  <cp:revision>1</cp:revision>
  <dcterms:created xsi:type="dcterms:W3CDTF">2019-11-02T11:07:00Z</dcterms:created>
  <dcterms:modified xsi:type="dcterms:W3CDTF">2019-11-02T11:11:00Z</dcterms:modified>
</cp:coreProperties>
</file>